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7C" w:rsidRPr="005C6E33" w:rsidRDefault="007E1765" w:rsidP="005C6E33">
      <w:pPr>
        <w:pStyle w:val="a9"/>
        <w:widowControl/>
        <w:shd w:val="clear" w:color="auto" w:fill="FFFFFF"/>
        <w:spacing w:before="0" w:beforeAutospacing="0" w:after="0" w:afterAutospacing="0" w:line="420" w:lineRule="atLeast"/>
        <w:rPr>
          <w:rFonts w:ascii="仿宋_GB2312" w:eastAsia="仿宋_GB2312" w:hAnsi="Helvetica Neue" w:cs="仿宋_GB2312"/>
          <w:b/>
          <w:color w:val="3E3E3E"/>
          <w:sz w:val="32"/>
          <w:szCs w:val="32"/>
          <w:shd w:val="clear" w:color="auto" w:fill="FFFFFF"/>
        </w:rPr>
      </w:pPr>
      <w:r w:rsidRPr="0039461E">
        <w:rPr>
          <w:rFonts w:ascii="仿宋_GB2312" w:eastAsia="仿宋_GB2312" w:hAnsi="Helvetica Neue" w:cs="仿宋_GB2312" w:hint="eastAsia"/>
          <w:b/>
          <w:color w:val="3E3E3E"/>
          <w:sz w:val="32"/>
          <w:szCs w:val="32"/>
          <w:shd w:val="clear" w:color="auto" w:fill="FFFFFF"/>
        </w:rPr>
        <w:t>附件：</w:t>
      </w:r>
    </w:p>
    <w:tbl>
      <w:tblPr>
        <w:tblpPr w:leftFromText="180" w:rightFromText="180" w:vertAnchor="text" w:horzAnchor="margin" w:tblpY="743"/>
        <w:tblW w:w="156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"/>
        <w:gridCol w:w="1013"/>
        <w:gridCol w:w="480"/>
        <w:gridCol w:w="1767"/>
        <w:gridCol w:w="6379"/>
        <w:gridCol w:w="2424"/>
        <w:gridCol w:w="2552"/>
      </w:tblGrid>
      <w:tr w:rsidR="00CF477C" w:rsidTr="00CF477C">
        <w:trPr>
          <w:trHeight w:val="68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门楼名称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施工位置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总工期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开始准备</w:t>
            </w:r>
          </w:p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(1天)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封闭禁止通行期（3天）</w:t>
            </w:r>
          </w:p>
        </w:tc>
        <w:tc>
          <w:tcPr>
            <w:tcW w:w="24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临时通</w:t>
            </w:r>
            <w:r w:rsidR="0082003E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期</w:t>
            </w:r>
          </w:p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(17天)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完工拆除通</w:t>
            </w:r>
            <w:r w:rsidR="0082003E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行</w:t>
            </w:r>
          </w:p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(1天)</w:t>
            </w:r>
          </w:p>
        </w:tc>
      </w:tr>
      <w:tr w:rsidR="00CF477C" w:rsidTr="00CF477C">
        <w:trPr>
          <w:trHeight w:val="803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B座</w:t>
            </w: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西门街与盘龙大桥三岔口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22天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5月10日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/>
              </w:rPr>
              <w:t>5月11日、5月12日、5月13日</w:t>
            </w:r>
            <w:r>
              <w:rPr>
                <w:rStyle w:val="font21"/>
                <w:rFonts w:hint="default"/>
                <w:lang/>
              </w:rPr>
              <w:t>（共计3天）</w:t>
            </w:r>
            <w:r>
              <w:rPr>
                <w:rStyle w:val="font11"/>
                <w:rFonts w:hint="default"/>
                <w:lang/>
              </w:rPr>
              <w:t xml:space="preserve">                          </w:t>
            </w:r>
            <w:r>
              <w:rPr>
                <w:rStyle w:val="font21"/>
                <w:rFonts w:hint="default"/>
                <w:lang/>
              </w:rPr>
              <w:t>（3天白天及3个晚上加班至24：00）</w:t>
            </w:r>
          </w:p>
        </w:tc>
        <w:tc>
          <w:tcPr>
            <w:tcW w:w="2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5月14日-5月30日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5月31日</w:t>
            </w:r>
          </w:p>
        </w:tc>
      </w:tr>
      <w:tr w:rsidR="00CF477C" w:rsidTr="00CF477C">
        <w:trPr>
          <w:trHeight w:val="1984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准备工作、打围、交通标牌及引导，晚上20：00分开始全封闭施工，原材料清理摆放预拼装；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5.11白天：组装主楼梁柱穿枋；下午吊装主楼；                  5.11晚上：组装主楼屋架部分及副楼；挖门禁基础；                 5.12白天：吊装主楼屋架部分及副楼；施工门禁系统；                                           5.12晚上：组装副楼屋架；搭建钢管架；施工门禁系统；                                5.13白天：吊装副楼屋架；修建安全通道、搭钢管架；                                 5.13晚上：安全通道、挂安全网、搭建钢管架，晚上24：00分解除交通管制；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屋面及造型安装(6天)     </w:t>
            </w:r>
          </w:p>
          <w:p w:rsidR="00CF477C" w:rsidRDefault="00CF477C" w:rsidP="00CF477C">
            <w:pPr>
              <w:widowControl/>
              <w:numPr>
                <w:ilvl w:val="0"/>
                <w:numId w:val="1"/>
              </w:numPr>
              <w:tabs>
                <w:tab w:val="clear" w:pos="31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雕刻件安装（3天）      </w:t>
            </w:r>
          </w:p>
          <w:p w:rsidR="00CF477C" w:rsidRDefault="00CF477C" w:rsidP="00CF47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3.油漆施工（3天）             4.屋面防水盖瓦（5天）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上午8：30交通管制全封闭，收尾工作、拆除钢管架及安全通道，晚上清理现场，原材料及钢管撤离现场，24：00解除交通管制。</w:t>
            </w:r>
          </w:p>
        </w:tc>
      </w:tr>
      <w:tr w:rsidR="00CF477C" w:rsidTr="00CF477C">
        <w:trPr>
          <w:trHeight w:val="844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A座</w:t>
            </w: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民主街（老汽车站原石牌坊处）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23天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5月13日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/>
              </w:rPr>
              <w:t>5月14日、5月15日、5月16日、5月17日、5月18日</w:t>
            </w:r>
            <w:r>
              <w:rPr>
                <w:rStyle w:val="font21"/>
                <w:rFonts w:hint="default"/>
                <w:lang/>
              </w:rPr>
              <w:t>（共计5天）</w:t>
            </w:r>
            <w:r>
              <w:rPr>
                <w:rStyle w:val="font11"/>
                <w:rFonts w:hint="default"/>
                <w:lang/>
              </w:rPr>
              <w:t xml:space="preserve">  </w:t>
            </w:r>
            <w:r>
              <w:rPr>
                <w:rStyle w:val="font21"/>
                <w:rFonts w:hint="default"/>
                <w:lang/>
              </w:rPr>
              <w:t>（5天白天及5个晚上加班至24:00）</w:t>
            </w:r>
          </w:p>
        </w:tc>
        <w:tc>
          <w:tcPr>
            <w:tcW w:w="2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5月19日-6月4日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6月5日</w:t>
            </w:r>
          </w:p>
        </w:tc>
      </w:tr>
      <w:tr w:rsidR="00CF477C" w:rsidTr="00CF477C">
        <w:trPr>
          <w:trHeight w:val="3636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准备工作、打围、交通标牌及引导，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清理原石牌坊柱脚基础，下午钢管扣件运抵现场，做好占道准备工作（不占道）；</w:t>
            </w:r>
          </w:p>
          <w:p w:rsidR="00CF477C" w:rsidRDefault="00CF477C" w:rsidP="00CF47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5.14白天：8：30开始全封闭封闭施工，搭建钢管架、拆除原有石牌坊；运输指定点 ，加班至晚上24:00；                       5.15：拆除原有石牌坊；运输指定点 ；                      5.16白天：组装主楼梁柱穿枋；下午吊装主楼；                  5.16晚上：组装主楼屋架部分及副楼；挖门禁基础                   5.17白天：吊装主楼屋架部分及副楼；施工门禁系统                     5.17晚上：组装副楼屋架；搭建钢管架；施工门禁系统                     5.18白天：吊装副楼屋架；修建安全通道、搭钢管架                 5.18晚上：安全通道、挂安全网、搭建钢管架，晚上24：00解除交通管制；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屋面及造型安装(6天)     </w:t>
            </w:r>
          </w:p>
          <w:p w:rsidR="00CF477C" w:rsidRDefault="00CF477C" w:rsidP="00CF477C">
            <w:pPr>
              <w:widowControl/>
              <w:numPr>
                <w:ilvl w:val="0"/>
                <w:numId w:val="2"/>
              </w:numPr>
              <w:tabs>
                <w:tab w:val="clear" w:pos="31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雕刻件安装（3天）      </w:t>
            </w:r>
          </w:p>
          <w:p w:rsidR="00CF477C" w:rsidRDefault="00CF477C" w:rsidP="00CF47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3.油漆施工（3天）             4.屋面防水盖瓦（5天）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C" w:rsidRDefault="00CF477C" w:rsidP="00CF47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上午8：30交通管制全封闭，收尾工作、拆除钢管架及安全通道，晚上清理现场，原材料及钢管撤离现场，24：00解除交通管制。</w:t>
            </w:r>
          </w:p>
        </w:tc>
      </w:tr>
    </w:tbl>
    <w:p w:rsidR="00DA42CC" w:rsidRPr="00CF477C" w:rsidRDefault="007E1765" w:rsidP="00CF477C">
      <w:pPr>
        <w:pStyle w:val="a9"/>
        <w:widowControl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仿宋_GB2312" w:eastAsia="仿宋_GB2312" w:hAnsi="Helvetica Neue" w:cs="仿宋_GB2312"/>
          <w:b/>
          <w:color w:val="3E3E3E"/>
          <w:sz w:val="36"/>
          <w:szCs w:val="36"/>
          <w:shd w:val="clear" w:color="auto" w:fill="FFFFFF"/>
        </w:rPr>
      </w:pPr>
      <w:r w:rsidRPr="00CF477C">
        <w:rPr>
          <w:rFonts w:ascii="仿宋_GB2312" w:eastAsia="仿宋_GB2312" w:hAnsi="Helvetica Neue" w:cs="仿宋_GB2312" w:hint="eastAsia"/>
          <w:b/>
          <w:color w:val="3E3E3E"/>
          <w:sz w:val="36"/>
          <w:szCs w:val="36"/>
          <w:shd w:val="clear" w:color="auto" w:fill="FFFFFF"/>
        </w:rPr>
        <w:t>镇远古城门楼A、B座施工交通管制期工期表</w:t>
      </w:r>
      <w:r w:rsidR="00CF2410">
        <w:rPr>
          <w:rFonts w:ascii="仿宋_GB2312" w:eastAsia="仿宋_GB2312" w:hAnsi="Helvetica Neue" w:cs="仿宋_GB2312" w:hint="eastAsia"/>
          <w:b/>
          <w:color w:val="3E3E3E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</w:p>
    <w:sectPr w:rsidR="00DA42CC" w:rsidRPr="00CF477C" w:rsidSect="00CF477C"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E2" w:rsidRDefault="004B69E2" w:rsidP="007E1765">
      <w:r>
        <w:separator/>
      </w:r>
    </w:p>
  </w:endnote>
  <w:endnote w:type="continuationSeparator" w:id="0">
    <w:p w:rsidR="004B69E2" w:rsidRDefault="004B69E2" w:rsidP="007E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E2" w:rsidRDefault="004B69E2" w:rsidP="007E1765">
      <w:r>
        <w:separator/>
      </w:r>
    </w:p>
  </w:footnote>
  <w:footnote w:type="continuationSeparator" w:id="0">
    <w:p w:rsidR="004B69E2" w:rsidRDefault="004B69E2" w:rsidP="007E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F2F"/>
    <w:multiLevelType w:val="singleLevel"/>
    <w:tmpl w:val="0A325F2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447AAD2C"/>
    <w:multiLevelType w:val="singleLevel"/>
    <w:tmpl w:val="447AAD2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6A3"/>
    <w:rsid w:val="000C1B62"/>
    <w:rsid w:val="00113121"/>
    <w:rsid w:val="0013607E"/>
    <w:rsid w:val="003323CB"/>
    <w:rsid w:val="00365CCD"/>
    <w:rsid w:val="00475FC8"/>
    <w:rsid w:val="004B69E2"/>
    <w:rsid w:val="005C6E33"/>
    <w:rsid w:val="007846A3"/>
    <w:rsid w:val="007B1D4A"/>
    <w:rsid w:val="007E1765"/>
    <w:rsid w:val="0082003E"/>
    <w:rsid w:val="00863A20"/>
    <w:rsid w:val="008D7B1E"/>
    <w:rsid w:val="009E23A1"/>
    <w:rsid w:val="00A64229"/>
    <w:rsid w:val="00CA1000"/>
    <w:rsid w:val="00CF2410"/>
    <w:rsid w:val="00CF477C"/>
    <w:rsid w:val="00DA42CC"/>
    <w:rsid w:val="00E57B75"/>
    <w:rsid w:val="00F0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65"/>
    <w:pPr>
      <w:widowControl w:val="0"/>
      <w:jc w:val="both"/>
    </w:pPr>
    <w:rPr>
      <w:rFonts w:ascii="Calibri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475FC8"/>
    <w:pPr>
      <w:jc w:val="left"/>
    </w:pPr>
    <w:rPr>
      <w:rFonts w:ascii="等线" w:eastAsia="方正小标宋简体" w:hAnsi="等线"/>
      <w:sz w:val="32"/>
      <w:szCs w:val="22"/>
    </w:rPr>
  </w:style>
  <w:style w:type="character" w:customStyle="1" w:styleId="Char">
    <w:name w:val="批注文字 Char"/>
    <w:link w:val="a3"/>
    <w:rsid w:val="00475FC8"/>
    <w:rPr>
      <w:rFonts w:ascii="等线" w:eastAsia="方正小标宋简体" w:hAnsi="等线"/>
      <w:sz w:val="32"/>
      <w:szCs w:val="22"/>
    </w:rPr>
  </w:style>
  <w:style w:type="paragraph" w:styleId="a4">
    <w:name w:val="annotation subject"/>
    <w:basedOn w:val="a3"/>
    <w:next w:val="a3"/>
    <w:link w:val="Char0"/>
    <w:uiPriority w:val="99"/>
    <w:unhideWhenUsed/>
    <w:rsid w:val="009E23A1"/>
    <w:rPr>
      <w:bCs/>
      <w:szCs w:val="24"/>
    </w:rPr>
  </w:style>
  <w:style w:type="character" w:customStyle="1" w:styleId="Char0">
    <w:name w:val="批注主题 Char"/>
    <w:basedOn w:val="Char"/>
    <w:link w:val="a4"/>
    <w:uiPriority w:val="99"/>
    <w:rsid w:val="009E23A1"/>
    <w:rPr>
      <w:rFonts w:ascii="等线" w:eastAsia="方正小标宋简体" w:hAnsi="等线"/>
      <w:bCs/>
      <w:sz w:val="24"/>
      <w:szCs w:val="24"/>
    </w:rPr>
  </w:style>
  <w:style w:type="paragraph" w:styleId="a5">
    <w:name w:val="Balloon Text"/>
    <w:basedOn w:val="a"/>
    <w:link w:val="Char1"/>
    <w:unhideWhenUsed/>
    <w:rsid w:val="000C1B62"/>
    <w:pPr>
      <w:spacing w:line="240" w:lineRule="exact"/>
      <w:jc w:val="left"/>
    </w:pPr>
    <w:rPr>
      <w:rFonts w:ascii="等线" w:eastAsia="方正小标宋简体" w:hAnsi="等线"/>
      <w:sz w:val="28"/>
      <w:szCs w:val="18"/>
    </w:rPr>
  </w:style>
  <w:style w:type="character" w:customStyle="1" w:styleId="Char1">
    <w:name w:val="批注框文本 Char"/>
    <w:link w:val="a5"/>
    <w:rsid w:val="000C1B62"/>
    <w:rPr>
      <w:rFonts w:ascii="等线" w:eastAsia="方正小标宋简体" w:hAnsi="等线"/>
      <w:sz w:val="28"/>
      <w:szCs w:val="18"/>
    </w:rPr>
  </w:style>
  <w:style w:type="character" w:styleId="a6">
    <w:name w:val="annotation reference"/>
    <w:basedOn w:val="a0"/>
    <w:rsid w:val="0013607E"/>
    <w:rPr>
      <w:rFonts w:eastAsia="仿宋"/>
      <w:sz w:val="28"/>
      <w:szCs w:val="21"/>
    </w:rPr>
  </w:style>
  <w:style w:type="paragraph" w:styleId="a7">
    <w:name w:val="header"/>
    <w:basedOn w:val="a"/>
    <w:link w:val="Char2"/>
    <w:uiPriority w:val="99"/>
    <w:unhideWhenUsed/>
    <w:rsid w:val="007E1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7E176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7E1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7E1765"/>
    <w:rPr>
      <w:sz w:val="18"/>
      <w:szCs w:val="18"/>
    </w:rPr>
  </w:style>
  <w:style w:type="character" w:customStyle="1" w:styleId="font11">
    <w:name w:val="font11"/>
    <w:basedOn w:val="a0"/>
    <w:rsid w:val="007E1765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7E1765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paragraph" w:styleId="a9">
    <w:name w:val="Normal (Web)"/>
    <w:basedOn w:val="a"/>
    <w:rsid w:val="007E1765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65"/>
    <w:pPr>
      <w:widowControl w:val="0"/>
      <w:jc w:val="both"/>
    </w:pPr>
    <w:rPr>
      <w:rFonts w:ascii="Calibri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475FC8"/>
    <w:pPr>
      <w:jc w:val="left"/>
    </w:pPr>
    <w:rPr>
      <w:rFonts w:ascii="等线" w:eastAsia="方正小标宋简体" w:hAnsi="等线"/>
      <w:sz w:val="32"/>
      <w:szCs w:val="22"/>
    </w:rPr>
  </w:style>
  <w:style w:type="character" w:customStyle="1" w:styleId="Char">
    <w:name w:val="批注文字 Char"/>
    <w:link w:val="a3"/>
    <w:rsid w:val="00475FC8"/>
    <w:rPr>
      <w:rFonts w:ascii="等线" w:eastAsia="方正小标宋简体" w:hAnsi="等线"/>
      <w:sz w:val="32"/>
      <w:szCs w:val="22"/>
    </w:rPr>
  </w:style>
  <w:style w:type="paragraph" w:styleId="a4">
    <w:name w:val="annotation subject"/>
    <w:basedOn w:val="a3"/>
    <w:next w:val="a3"/>
    <w:link w:val="Char0"/>
    <w:uiPriority w:val="99"/>
    <w:unhideWhenUsed/>
    <w:rsid w:val="009E23A1"/>
    <w:rPr>
      <w:bCs/>
      <w:szCs w:val="24"/>
    </w:rPr>
  </w:style>
  <w:style w:type="character" w:customStyle="1" w:styleId="Char0">
    <w:name w:val="批注主题 Char"/>
    <w:basedOn w:val="Char"/>
    <w:link w:val="a4"/>
    <w:uiPriority w:val="99"/>
    <w:rsid w:val="009E23A1"/>
    <w:rPr>
      <w:rFonts w:ascii="等线" w:eastAsia="方正小标宋简体" w:hAnsi="等线"/>
      <w:bCs/>
      <w:sz w:val="24"/>
      <w:szCs w:val="24"/>
    </w:rPr>
  </w:style>
  <w:style w:type="paragraph" w:styleId="a5">
    <w:name w:val="Balloon Text"/>
    <w:basedOn w:val="a"/>
    <w:link w:val="Char1"/>
    <w:unhideWhenUsed/>
    <w:rsid w:val="000C1B62"/>
    <w:pPr>
      <w:spacing w:line="240" w:lineRule="exact"/>
      <w:jc w:val="left"/>
    </w:pPr>
    <w:rPr>
      <w:rFonts w:ascii="等线" w:eastAsia="方正小标宋简体" w:hAnsi="等线"/>
      <w:sz w:val="28"/>
      <w:szCs w:val="18"/>
    </w:rPr>
  </w:style>
  <w:style w:type="character" w:customStyle="1" w:styleId="Char1">
    <w:name w:val="批注框文本 Char"/>
    <w:link w:val="a5"/>
    <w:rsid w:val="000C1B62"/>
    <w:rPr>
      <w:rFonts w:ascii="等线" w:eastAsia="方正小标宋简体" w:hAnsi="等线"/>
      <w:sz w:val="28"/>
      <w:szCs w:val="18"/>
    </w:rPr>
  </w:style>
  <w:style w:type="character" w:styleId="a6">
    <w:name w:val="annotation reference"/>
    <w:basedOn w:val="a0"/>
    <w:rsid w:val="0013607E"/>
    <w:rPr>
      <w:rFonts w:eastAsia="仿宋"/>
      <w:sz w:val="28"/>
      <w:szCs w:val="21"/>
    </w:rPr>
  </w:style>
  <w:style w:type="paragraph" w:styleId="a7">
    <w:name w:val="header"/>
    <w:basedOn w:val="a"/>
    <w:link w:val="Char2"/>
    <w:uiPriority w:val="99"/>
    <w:unhideWhenUsed/>
    <w:rsid w:val="007E1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7E176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7E1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7E1765"/>
    <w:rPr>
      <w:sz w:val="18"/>
      <w:szCs w:val="18"/>
    </w:rPr>
  </w:style>
  <w:style w:type="character" w:customStyle="1" w:styleId="font11">
    <w:name w:val="font11"/>
    <w:basedOn w:val="a0"/>
    <w:rsid w:val="007E1765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7E1765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paragraph" w:styleId="a9">
    <w:name w:val="Normal (Web)"/>
    <w:basedOn w:val="a"/>
    <w:rsid w:val="007E176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</dc:creator>
  <cp:keywords/>
  <dc:description/>
  <cp:lastModifiedBy>Administrator</cp:lastModifiedBy>
  <cp:revision>8</cp:revision>
  <cp:lastPrinted>2018-05-07T06:15:00Z</cp:lastPrinted>
  <dcterms:created xsi:type="dcterms:W3CDTF">2018-05-07T00:56:00Z</dcterms:created>
  <dcterms:modified xsi:type="dcterms:W3CDTF">2018-05-09T01:09:00Z</dcterms:modified>
</cp:coreProperties>
</file>